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498A1" w14:textId="24C7B28C" w:rsidR="009D0D6C" w:rsidRPr="009D0D6C" w:rsidRDefault="009D0D6C" w:rsidP="009D0D6C">
      <w:pPr>
        <w:spacing w:line="360" w:lineRule="auto"/>
        <w:ind w:firstLineChars="200" w:firstLine="602"/>
        <w:jc w:val="center"/>
        <w:rPr>
          <w:b/>
          <w:bCs/>
          <w:sz w:val="30"/>
          <w:szCs w:val="30"/>
        </w:rPr>
      </w:pPr>
      <w:proofErr w:type="spellStart"/>
      <w:r w:rsidRPr="009D0D6C">
        <w:rPr>
          <w:rFonts w:hint="eastAsia"/>
          <w:b/>
          <w:bCs/>
          <w:sz w:val="30"/>
          <w:szCs w:val="30"/>
        </w:rPr>
        <w:t>ArtShow</w:t>
      </w:r>
      <w:proofErr w:type="spellEnd"/>
      <w:r w:rsidRPr="009D0D6C">
        <w:rPr>
          <w:rFonts w:hint="eastAsia"/>
          <w:b/>
          <w:bCs/>
          <w:sz w:val="30"/>
          <w:szCs w:val="30"/>
        </w:rPr>
        <w:t>画展项目</w:t>
      </w:r>
    </w:p>
    <w:p w14:paraId="0F7B1AAD" w14:textId="41C51E45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9D0D6C">
        <w:rPr>
          <w:rFonts w:ascii="宋体" w:hAnsi="宋体" w:cs="宋体" w:hint="eastAsia"/>
          <w:szCs w:val="21"/>
        </w:rPr>
        <w:t>项目组成员信息表</w:t>
      </w:r>
    </w:p>
    <w:p w14:paraId="00BB244F" w14:textId="186FB94C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项目概述（包括：设计思路，模块规划，整体框架模块图等）</w:t>
      </w:r>
    </w:p>
    <w:p w14:paraId="6F8315BF" w14:textId="77777777" w:rsidR="0085661E" w:rsidRPr="0085661E" w:rsidRDefault="0085661E" w:rsidP="0085661E">
      <w:pPr>
        <w:pStyle w:val="a7"/>
        <w:ind w:left="420" w:firstLineChars="0" w:firstLine="0"/>
        <w:rPr>
          <w:b/>
          <w:bCs/>
          <w:noProof/>
        </w:rPr>
      </w:pPr>
      <w:r w:rsidRPr="0085661E">
        <w:rPr>
          <w:rFonts w:hint="eastAsia"/>
          <w:b/>
          <w:bCs/>
          <w:noProof/>
        </w:rPr>
        <w:t>设计思路</w:t>
      </w:r>
    </w:p>
    <w:p w14:paraId="12E63B46" w14:textId="77777777" w:rsidR="0085661E" w:rsidRDefault="0085661E" w:rsidP="0085661E">
      <w:pPr>
        <w:pStyle w:val="a7"/>
        <w:ind w:left="420" w:firstLineChars="0" w:firstLine="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我们的设计思路大概是先确定整个项目的模板，然后从简单的开始入手，设计导航栏并且加入登录，注册，查找等功能的表现形式，我们再进一步进行图片的插入和其实现路由的跳转的功能，再接着我们进行</w:t>
      </w:r>
      <w:r>
        <w:rPr>
          <w:rFonts w:hint="eastAsia"/>
          <w:noProof/>
        </w:rPr>
        <w:t>css</w:t>
      </w:r>
      <w:r>
        <w:rPr>
          <w:rFonts w:hint="eastAsia"/>
          <w:noProof/>
        </w:rPr>
        <w:t>对我们的项目进行美化处理，最后我们对剩下的功能进行完善。</w:t>
      </w:r>
    </w:p>
    <w:p w14:paraId="257C9BB6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F0EA0A6" wp14:editId="2F35DE1E">
            <wp:extent cx="5274310" cy="1904365"/>
            <wp:effectExtent l="0" t="0" r="2540" b="635"/>
            <wp:docPr id="88699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96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6032" w14:textId="77777777" w:rsidR="0085661E" w:rsidRPr="0085661E" w:rsidRDefault="0085661E" w:rsidP="0085661E">
      <w:pPr>
        <w:pStyle w:val="a7"/>
        <w:ind w:left="420" w:firstLineChars="0" w:firstLine="0"/>
        <w:rPr>
          <w:b/>
          <w:bCs/>
        </w:rPr>
      </w:pPr>
      <w:r w:rsidRPr="0085661E">
        <w:rPr>
          <w:rFonts w:hint="eastAsia"/>
          <w:b/>
          <w:bCs/>
        </w:rPr>
        <w:t>模块规划</w:t>
      </w:r>
    </w:p>
    <w:p w14:paraId="7D6D382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我们项目规划分为三部分</w:t>
      </w:r>
    </w:p>
    <w:p w14:paraId="62100FC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第一部分为导航条，它包括登录，注册等功能。</w:t>
      </w:r>
    </w:p>
    <w:p w14:paraId="1D3A1671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096E842" wp14:editId="78591120">
            <wp:extent cx="5274310" cy="292100"/>
            <wp:effectExtent l="0" t="0" r="2540" b="0"/>
            <wp:docPr id="119288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BC0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第二部分为主体部分，它实现路由的跳转，还有</w:t>
      </w:r>
      <w:proofErr w:type="gramStart"/>
      <w:r>
        <w:rPr>
          <w:rFonts w:hint="eastAsia"/>
        </w:rPr>
        <w:t>给图片点赞</w:t>
      </w:r>
      <w:proofErr w:type="gramEnd"/>
      <w:r>
        <w:rPr>
          <w:rFonts w:hint="eastAsia"/>
        </w:rPr>
        <w:t>功能。</w:t>
      </w:r>
    </w:p>
    <w:p w14:paraId="1DE91D41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BF30113" wp14:editId="047CE08A">
            <wp:extent cx="5274310" cy="1821180"/>
            <wp:effectExtent l="0" t="0" r="2540" b="7620"/>
            <wp:docPr id="1055383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83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0FBF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第三部分</w:t>
      </w:r>
      <w:proofErr w:type="gramStart"/>
      <w:r>
        <w:rPr>
          <w:rFonts w:hint="eastAsia"/>
        </w:rPr>
        <w:t>为低航栏部分</w:t>
      </w:r>
      <w:proofErr w:type="gramEnd"/>
      <w:r>
        <w:rPr>
          <w:rFonts w:hint="eastAsia"/>
        </w:rPr>
        <w:t>，用于介绍组成成员。</w:t>
      </w:r>
    </w:p>
    <w:p w14:paraId="03ACD0A8" w14:textId="42270380" w:rsidR="0085661E" w:rsidRDefault="0085661E" w:rsidP="0085661E">
      <w:pPr>
        <w:pStyle w:val="a7"/>
        <w:ind w:left="420" w:firstLineChars="0" w:firstLine="0"/>
      </w:pPr>
    </w:p>
    <w:p w14:paraId="0B2CFBE1" w14:textId="77777777" w:rsidR="0085661E" w:rsidRPr="0085661E" w:rsidRDefault="0085661E" w:rsidP="0085661E">
      <w:pPr>
        <w:rPr>
          <w:b/>
          <w:bCs/>
        </w:rPr>
      </w:pPr>
      <w:r w:rsidRPr="0085661E">
        <w:rPr>
          <w:rFonts w:hint="eastAsia"/>
          <w:b/>
          <w:bCs/>
        </w:rPr>
        <w:t>整体框架模块图</w:t>
      </w:r>
    </w:p>
    <w:p w14:paraId="57C79EC9" w14:textId="77777777" w:rsidR="0085661E" w:rsidRDefault="0085661E" w:rsidP="0085661E">
      <w:r>
        <w:rPr>
          <w:noProof/>
        </w:rPr>
        <w:lastRenderedPageBreak/>
        <w:drawing>
          <wp:inline distT="0" distB="0" distL="0" distR="0" wp14:anchorId="7612530A" wp14:editId="3808A81C">
            <wp:extent cx="5274310" cy="3203575"/>
            <wp:effectExtent l="0" t="0" r="2540" b="0"/>
            <wp:docPr id="8006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59C4" w14:textId="77777777" w:rsidR="0085661E" w:rsidRDefault="0085661E" w:rsidP="0085661E">
      <w:r>
        <w:rPr>
          <w:noProof/>
        </w:rPr>
        <w:drawing>
          <wp:inline distT="0" distB="0" distL="0" distR="0" wp14:anchorId="3F260F37" wp14:editId="3222910A">
            <wp:extent cx="5274310" cy="2143125"/>
            <wp:effectExtent l="0" t="0" r="2540" b="9525"/>
            <wp:docPr id="27304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5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7864" w14:textId="6DBE1572" w:rsidR="0085661E" w:rsidRDefault="0085661E" w:rsidP="0085661E"/>
    <w:p w14:paraId="17CD6E56" w14:textId="77777777" w:rsidR="0085661E" w:rsidRDefault="0085661E" w:rsidP="0085661E">
      <w:pPr>
        <w:pStyle w:val="a7"/>
        <w:ind w:left="420" w:firstLineChars="0" w:firstLine="0"/>
      </w:pPr>
    </w:p>
    <w:p w14:paraId="3B2E1B25" w14:textId="77777777" w:rsidR="009D0D6C" w:rsidRDefault="009D0D6C" w:rsidP="009D0D6C">
      <w:pPr>
        <w:pStyle w:val="a7"/>
        <w:rPr>
          <w:rFonts w:ascii="宋体" w:hAnsi="宋体" w:cs="宋体"/>
          <w:szCs w:val="21"/>
        </w:rPr>
      </w:pPr>
    </w:p>
    <w:p w14:paraId="11245DC5" w14:textId="77777777" w:rsidR="009D0D6C" w:rsidRDefault="009D0D6C" w:rsidP="009D0D6C">
      <w:pPr>
        <w:spacing w:line="360" w:lineRule="auto"/>
        <w:rPr>
          <w:rFonts w:ascii="宋体" w:hAnsi="宋体" w:cs="宋体"/>
          <w:szCs w:val="21"/>
        </w:rPr>
      </w:pPr>
    </w:p>
    <w:p w14:paraId="266CACCA" w14:textId="72D42657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技术及研究方案</w:t>
      </w:r>
    </w:p>
    <w:p w14:paraId="4FCFD7E2" w14:textId="132CB6CF" w:rsidR="009D0D6C" w:rsidRDefault="0085661E" w:rsidP="009D0D6C">
      <w:pPr>
        <w:spacing w:line="360" w:lineRule="auto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3B131F36" wp14:editId="084D290E">
            <wp:extent cx="4343400" cy="6424930"/>
            <wp:effectExtent l="0" t="0" r="0" b="0"/>
            <wp:docPr id="674178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12DDC" wp14:editId="56DD71CE">
            <wp:extent cx="4343400" cy="5367655"/>
            <wp:effectExtent l="0" t="0" r="0" b="4445"/>
            <wp:docPr id="2007676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CCE" w14:textId="7399D1BD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关键代码介绍</w:t>
      </w:r>
    </w:p>
    <w:p w14:paraId="5CBF7AFF" w14:textId="6F7E75DD" w:rsidR="009D0D6C" w:rsidRDefault="0085661E" w:rsidP="009D0D6C">
      <w:pPr>
        <w:pStyle w:val="a7"/>
        <w:rPr>
          <w:rFonts w:ascii="宋体" w:hAnsi="宋体" w:cs="宋体"/>
          <w:szCs w:val="21"/>
        </w:rPr>
      </w:pPr>
      <w:r>
        <w:rPr>
          <w:noProof/>
        </w:rPr>
        <w:drawing>
          <wp:inline distT="0" distB="0" distL="0" distR="0" wp14:anchorId="737B2945" wp14:editId="02722191">
            <wp:extent cx="5274310" cy="1583055"/>
            <wp:effectExtent l="0" t="0" r="2540" b="0"/>
            <wp:docPr id="8665495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B40B0" wp14:editId="3E5F710B">
            <wp:extent cx="5274310" cy="913765"/>
            <wp:effectExtent l="0" t="0" r="2540" b="635"/>
            <wp:docPr id="2181836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D8D43" wp14:editId="10541740">
            <wp:extent cx="5274310" cy="3434080"/>
            <wp:effectExtent l="0" t="0" r="2540" b="0"/>
            <wp:docPr id="2422380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0F756" wp14:editId="44FC0263">
            <wp:extent cx="5274310" cy="1714500"/>
            <wp:effectExtent l="0" t="0" r="2540" b="0"/>
            <wp:docPr id="21131568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DA0B1" wp14:editId="78BB3A67">
            <wp:extent cx="5274310" cy="3670935"/>
            <wp:effectExtent l="0" t="0" r="2540" b="5715"/>
            <wp:docPr id="13255034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A8947" wp14:editId="5886E314">
            <wp:extent cx="5274310" cy="2363470"/>
            <wp:effectExtent l="0" t="0" r="2540" b="0"/>
            <wp:docPr id="5696208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3B4A" w14:textId="77777777" w:rsidR="009D0D6C" w:rsidRDefault="009D0D6C" w:rsidP="009D0D6C">
      <w:pPr>
        <w:spacing w:line="360" w:lineRule="auto"/>
        <w:rPr>
          <w:rFonts w:ascii="宋体" w:hAnsi="宋体" w:cs="宋体"/>
          <w:szCs w:val="21"/>
        </w:rPr>
      </w:pPr>
    </w:p>
    <w:p w14:paraId="1619AB64" w14:textId="38DE5EE1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部署方法、运行结果展示</w:t>
      </w:r>
    </w:p>
    <w:p w14:paraId="45EABA33" w14:textId="7F50DF83" w:rsidR="009D0D6C" w:rsidRDefault="0085661E" w:rsidP="009D0D6C">
      <w:pPr>
        <w:spacing w:line="360" w:lineRule="auto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270CCA6B" wp14:editId="736BF16D">
            <wp:extent cx="5274310" cy="3128010"/>
            <wp:effectExtent l="0" t="0" r="2540" b="0"/>
            <wp:docPr id="7966700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E42B0" wp14:editId="08E4DD63">
            <wp:extent cx="3110230" cy="4810125"/>
            <wp:effectExtent l="0" t="0" r="0" b="9525"/>
            <wp:docPr id="1528712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2F49" wp14:editId="0D19ED9D">
            <wp:extent cx="5274310" cy="3109595"/>
            <wp:effectExtent l="0" t="0" r="2540" b="0"/>
            <wp:docPr id="8155125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FB2B9" wp14:editId="018D4771">
            <wp:extent cx="5273790" cy="2976562"/>
            <wp:effectExtent l="0" t="0" r="3175" b="0"/>
            <wp:docPr id="988628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8"/>
                    <a:stretch/>
                  </pic:blipFill>
                  <pic:spPr bwMode="auto">
                    <a:xfrm>
                      <a:off x="0" y="0"/>
                      <a:ext cx="5279831" cy="297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84DAE" wp14:editId="0CA05E5D">
            <wp:extent cx="5274310" cy="2924175"/>
            <wp:effectExtent l="0" t="0" r="2540" b="9525"/>
            <wp:docPr id="4421945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2"/>
                    <a:stretch/>
                  </pic:blipFill>
                  <pic:spPr bwMode="auto"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2B05" wp14:editId="5C9B9A9A">
            <wp:extent cx="5274310" cy="3128010"/>
            <wp:effectExtent l="0" t="0" r="2540" b="0"/>
            <wp:docPr id="9307535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B4EA" w14:textId="58F615E9" w:rsidR="00137375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分析总结</w:t>
      </w:r>
    </w:p>
    <w:p w14:paraId="4FC7BCC9" w14:textId="5FCF1822" w:rsidR="0031395C" w:rsidRPr="0031395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本次课程设计旨在实现一个基于 Vue 框架的画展项目。</w:t>
      </w:r>
      <w:r>
        <w:rPr>
          <w:rFonts w:ascii="宋体" w:hAnsi="宋体" w:cs="宋体" w:hint="eastAsia"/>
          <w:szCs w:val="21"/>
        </w:rPr>
        <w:t>我们的</w:t>
      </w:r>
      <w:proofErr w:type="spellStart"/>
      <w:r>
        <w:rPr>
          <w:rFonts w:ascii="宋体" w:hAnsi="宋体" w:cs="宋体" w:hint="eastAsia"/>
          <w:szCs w:val="21"/>
        </w:rPr>
        <w:t>A</w:t>
      </w:r>
      <w:r>
        <w:rPr>
          <w:rFonts w:ascii="宋体" w:hAnsi="宋体" w:cs="宋体"/>
          <w:szCs w:val="21"/>
        </w:rPr>
        <w:t>rtShow</w:t>
      </w:r>
      <w:proofErr w:type="spellEnd"/>
      <w:r w:rsidRPr="0031395C">
        <w:rPr>
          <w:rFonts w:ascii="宋体" w:hAnsi="宋体" w:cs="宋体" w:hint="eastAsia"/>
          <w:szCs w:val="21"/>
        </w:rPr>
        <w:t xml:space="preserve">项目利用了 Vue 的核心特性和相关生态工具，包括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>、Axios 和 Vue Router。项目功能包括模拟登录和注册、通过 Axios 请求 JSON 数据展示所有画作并支持分类展示、点赞和评论功能、利用路由跳转页面展示画作详情，以及查看作者信息和其作品。</w:t>
      </w:r>
    </w:p>
    <w:p w14:paraId="64CBB2BE" w14:textId="53CEA527" w:rsidR="0031395C" w:rsidRPr="0031395C" w:rsidRDefault="0031395C" w:rsidP="001D48E0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 xml:space="preserve">首先搭建了 Vue 项目的基础结构，并利用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 xml:space="preserve"> 实现了登录和注册的模拟功能。通过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>，我可以在整个应用程序中共</w:t>
      </w:r>
      <w:proofErr w:type="gramStart"/>
      <w:r w:rsidRPr="0031395C">
        <w:rPr>
          <w:rFonts w:ascii="宋体" w:hAnsi="宋体" w:cs="宋体" w:hint="eastAsia"/>
          <w:szCs w:val="21"/>
        </w:rPr>
        <w:t>享用户</w:t>
      </w:r>
      <w:proofErr w:type="gramEnd"/>
      <w:r w:rsidRPr="0031395C">
        <w:rPr>
          <w:rFonts w:ascii="宋体" w:hAnsi="宋体" w:cs="宋体" w:hint="eastAsia"/>
          <w:szCs w:val="21"/>
        </w:rPr>
        <w:t>的登录状态和相关信息，确保用户登录后可以访问受限页面，同时提供了良好的用户体验。接下来，我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使用 Axios 进行数据请求，获取展示画作所需的 JSON 数据。通过在 Vue 组件中发送异步请求，我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能够获取到画作</w:t>
      </w:r>
      <w:r w:rsidRPr="0031395C">
        <w:rPr>
          <w:rFonts w:ascii="宋体" w:hAnsi="宋体" w:cs="宋体" w:hint="eastAsia"/>
          <w:szCs w:val="21"/>
        </w:rPr>
        <w:lastRenderedPageBreak/>
        <w:t>的相关信息，并将其展示在页面上。我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还实现了分类展示功能，通过对数据进行筛选和分类，用户可以根据自己的兴趣浏览特定类别的画作。为了提供更丰富的互动体验，添加了点赞和评论功能。用户可以对喜欢的画作进行点赞，并在</w:t>
      </w:r>
      <w:proofErr w:type="gramStart"/>
      <w:r w:rsidRPr="0031395C">
        <w:rPr>
          <w:rFonts w:ascii="宋体" w:hAnsi="宋体" w:cs="宋体" w:hint="eastAsia"/>
          <w:szCs w:val="21"/>
        </w:rPr>
        <w:t>评论区留下</w:t>
      </w:r>
      <w:proofErr w:type="gramEnd"/>
      <w:r w:rsidRPr="0031395C">
        <w:rPr>
          <w:rFonts w:ascii="宋体" w:hAnsi="宋体" w:cs="宋体" w:hint="eastAsia"/>
          <w:szCs w:val="21"/>
        </w:rPr>
        <w:t>自己的意见和想法。这些交互功能使用户能够与其他用户进行互动，并分享彼此的观点。</w:t>
      </w:r>
    </w:p>
    <w:p w14:paraId="7108ACB2" w14:textId="47E9BF17" w:rsidR="0031395C" w:rsidRPr="0031395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通过利用 Vue Router，我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实现了页面之间的跳转和展示画作详情的功能。用户可以点击某个画作，跳转到画作详情页，了解更多关于该画作的信息，包括作者、创作时间等。同时，用户还可以查看作者的个人信息以及他的其他作品，这为用户提供了更全面的了解和欣赏艺术家的机会。</w:t>
      </w:r>
    </w:p>
    <w:p w14:paraId="73B36E3F" w14:textId="57A25021" w:rsidR="009D0D6C" w:rsidRPr="009D0D6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通过本次课程设计，我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深入学习了 Vue 框架及其相关工具的使用，并将其应用于实际项目中。通过模拟登录注册、数据请求、展示画作、</w:t>
      </w:r>
      <w:proofErr w:type="gramStart"/>
      <w:r w:rsidRPr="0031395C">
        <w:rPr>
          <w:rFonts w:ascii="宋体" w:hAnsi="宋体" w:cs="宋体" w:hint="eastAsia"/>
          <w:szCs w:val="21"/>
        </w:rPr>
        <w:t>点赞评论</w:t>
      </w:r>
      <w:proofErr w:type="gramEnd"/>
      <w:r w:rsidRPr="0031395C">
        <w:rPr>
          <w:rFonts w:ascii="宋体" w:hAnsi="宋体" w:cs="宋体" w:hint="eastAsia"/>
          <w:szCs w:val="21"/>
        </w:rPr>
        <w:t>、路由跳转等功能的实现，不仅加深了对 Vue 的理解，还提升了</w:t>
      </w:r>
      <w:r>
        <w:rPr>
          <w:rFonts w:ascii="宋体" w:hAnsi="宋体" w:cs="宋体" w:hint="eastAsia"/>
          <w:szCs w:val="21"/>
        </w:rPr>
        <w:t>我们</w:t>
      </w:r>
      <w:r w:rsidRPr="0031395C">
        <w:rPr>
          <w:rFonts w:ascii="宋体" w:hAnsi="宋体" w:cs="宋体" w:hint="eastAsia"/>
          <w:szCs w:val="21"/>
        </w:rPr>
        <w:t>在前端开发领域的技能和经验。</w:t>
      </w:r>
    </w:p>
    <w:sectPr w:rsidR="009D0D6C" w:rsidRPr="009D0D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B35BE" w14:textId="77777777" w:rsidR="00403B8A" w:rsidRDefault="00403B8A" w:rsidP="009D0D6C">
      <w:r>
        <w:separator/>
      </w:r>
    </w:p>
  </w:endnote>
  <w:endnote w:type="continuationSeparator" w:id="0">
    <w:p w14:paraId="49F7E910" w14:textId="77777777" w:rsidR="00403B8A" w:rsidRDefault="00403B8A" w:rsidP="009D0D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C6080" w14:textId="77777777" w:rsidR="00403B8A" w:rsidRDefault="00403B8A" w:rsidP="009D0D6C">
      <w:r>
        <w:separator/>
      </w:r>
    </w:p>
  </w:footnote>
  <w:footnote w:type="continuationSeparator" w:id="0">
    <w:p w14:paraId="0F5CA7F0" w14:textId="77777777" w:rsidR="00403B8A" w:rsidRDefault="00403B8A" w:rsidP="009D0D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D29815"/>
    <w:multiLevelType w:val="multilevel"/>
    <w:tmpl w:val="03B6A64A"/>
    <w:lvl w:ilvl="0">
      <w:start w:val="1"/>
      <w:numFmt w:val="chineseCounting"/>
      <w:suff w:val="space"/>
      <w:lvlText w:val="%1、"/>
      <w:lvlJc w:val="left"/>
      <w:rPr>
        <w:lang w:eastAsia="zh-C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 w16cid:durableId="1921057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B9"/>
    <w:rsid w:val="00133267"/>
    <w:rsid w:val="00137375"/>
    <w:rsid w:val="001D48E0"/>
    <w:rsid w:val="002374CF"/>
    <w:rsid w:val="002F08C2"/>
    <w:rsid w:val="0031395C"/>
    <w:rsid w:val="00403B8A"/>
    <w:rsid w:val="005F55BC"/>
    <w:rsid w:val="007F641C"/>
    <w:rsid w:val="007F76B7"/>
    <w:rsid w:val="0085661E"/>
    <w:rsid w:val="00935FED"/>
    <w:rsid w:val="009D0D6C"/>
    <w:rsid w:val="00C74676"/>
    <w:rsid w:val="00CA6526"/>
    <w:rsid w:val="00DA2DB9"/>
    <w:rsid w:val="00E42C66"/>
    <w:rsid w:val="00F44613"/>
    <w:rsid w:val="00FE1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160B01"/>
  <w15:chartTrackingRefBased/>
  <w15:docId w15:val="{0DB00697-6515-4D30-B600-74EAF8519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D6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0D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0D6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0D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0D6C"/>
    <w:rPr>
      <w:sz w:val="18"/>
      <w:szCs w:val="18"/>
    </w:rPr>
  </w:style>
  <w:style w:type="paragraph" w:styleId="a7">
    <w:name w:val="List Paragraph"/>
    <w:basedOn w:val="a"/>
    <w:uiPriority w:val="34"/>
    <w:qFormat/>
    <w:rsid w:val="009D0D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</Pages>
  <Words>162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newone</dc:creator>
  <cp:keywords/>
  <dc:description/>
  <cp:lastModifiedBy>newone</cp:lastModifiedBy>
  <cp:revision>6</cp:revision>
  <dcterms:created xsi:type="dcterms:W3CDTF">2023-06-23T14:24:00Z</dcterms:created>
  <dcterms:modified xsi:type="dcterms:W3CDTF">2023-09-15T00:34:00Z</dcterms:modified>
</cp:coreProperties>
</file>